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43" w:rsidRPr="00D03225" w:rsidRDefault="00E15543" w:rsidP="00D032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225">
        <w:rPr>
          <w:rFonts w:ascii="Times New Roman" w:hAnsi="Times New Roman" w:cs="Times New Roman"/>
          <w:sz w:val="24"/>
          <w:szCs w:val="24"/>
        </w:rPr>
        <w:t>KRPZ-TN-OKAP-</w:t>
      </w:r>
      <w:r w:rsidR="00D03225" w:rsidRPr="00D03225">
        <w:rPr>
          <w:rFonts w:ascii="Times New Roman" w:hAnsi="Times New Roman" w:cs="Times New Roman"/>
          <w:sz w:val="24"/>
          <w:szCs w:val="24"/>
        </w:rPr>
        <w:t>126-01</w:t>
      </w:r>
      <w:r w:rsidR="00714BF3">
        <w:rPr>
          <w:rFonts w:ascii="Times New Roman" w:hAnsi="Times New Roman" w:cs="Times New Roman"/>
          <w:sz w:val="24"/>
          <w:szCs w:val="24"/>
        </w:rPr>
        <w:t>1</w:t>
      </w:r>
      <w:r w:rsidRPr="00D03225">
        <w:rPr>
          <w:rFonts w:ascii="Times New Roman" w:hAnsi="Times New Roman" w:cs="Times New Roman"/>
          <w:sz w:val="24"/>
          <w:szCs w:val="24"/>
        </w:rPr>
        <w:t xml:space="preserve">/2022 </w:t>
      </w:r>
      <w:r w:rsidR="00D03225">
        <w:rPr>
          <w:rFonts w:ascii="Times New Roman" w:hAnsi="Times New Roman" w:cs="Times New Roman"/>
          <w:sz w:val="24"/>
          <w:szCs w:val="24"/>
        </w:rPr>
        <w:t xml:space="preserve">  </w:t>
      </w:r>
      <w:r w:rsidRPr="00D03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Trenčín </w:t>
      </w:r>
      <w:r w:rsidR="00714BF3">
        <w:rPr>
          <w:rFonts w:ascii="Times New Roman" w:hAnsi="Times New Roman" w:cs="Times New Roman"/>
          <w:sz w:val="24"/>
          <w:szCs w:val="24"/>
        </w:rPr>
        <w:t>04</w:t>
      </w:r>
      <w:r w:rsidRPr="00D03225">
        <w:rPr>
          <w:rFonts w:ascii="Times New Roman" w:hAnsi="Times New Roman" w:cs="Times New Roman"/>
          <w:sz w:val="24"/>
          <w:szCs w:val="24"/>
        </w:rPr>
        <w:t>. 1</w:t>
      </w:r>
      <w:r w:rsidR="00714BF3">
        <w:rPr>
          <w:rFonts w:ascii="Times New Roman" w:hAnsi="Times New Roman" w:cs="Times New Roman"/>
          <w:sz w:val="24"/>
          <w:szCs w:val="24"/>
        </w:rPr>
        <w:t>1</w:t>
      </w:r>
      <w:r w:rsidRPr="00D03225">
        <w:rPr>
          <w:rFonts w:ascii="Times New Roman" w:hAnsi="Times New Roman" w:cs="Times New Roman"/>
          <w:sz w:val="24"/>
          <w:szCs w:val="24"/>
        </w:rPr>
        <w:t>. 2022</w:t>
      </w:r>
    </w:p>
    <w:p w:rsidR="00E15543" w:rsidRDefault="00E15543" w:rsidP="00E1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:rsidR="00D03225" w:rsidRDefault="00D03225" w:rsidP="00E1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:rsidR="00E15543" w:rsidRDefault="00E15543" w:rsidP="00E1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:rsidR="00714BF3" w:rsidRDefault="00714BF3" w:rsidP="00E155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:rsidR="00714BF3" w:rsidRPr="00714BF3" w:rsidRDefault="00714BF3" w:rsidP="00714B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50505"/>
          <w:sz w:val="24"/>
          <w:szCs w:val="24"/>
          <w:lang w:eastAsia="sk-SK"/>
        </w:rPr>
      </w:pPr>
      <w:r w:rsidRPr="00714BF3">
        <w:rPr>
          <w:rFonts w:ascii="Times New Roman" w:hAnsi="Times New Roman" w:cs="Times New Roman"/>
          <w:b/>
          <w:bCs/>
          <w:color w:val="050505"/>
          <w:sz w:val="24"/>
          <w:szCs w:val="24"/>
          <w:lang w:eastAsia="sk-SK"/>
        </w:rPr>
        <w:t>SOM SENIOR, KTORÝ SA NEDÁ OKLAMAŤ!</w:t>
      </w:r>
    </w:p>
    <w:p w:rsidR="00714BF3" w:rsidRPr="00714BF3" w:rsidRDefault="00714BF3" w:rsidP="00714BF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50505"/>
          <w:sz w:val="24"/>
          <w:szCs w:val="24"/>
          <w:lang w:eastAsia="sk-SK"/>
        </w:rPr>
      </w:pPr>
    </w:p>
    <w:p w:rsidR="00714BF3" w:rsidRPr="00714BF3" w:rsidRDefault="00714BF3" w:rsidP="00714BF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50505"/>
          <w:sz w:val="24"/>
          <w:szCs w:val="24"/>
          <w:lang w:eastAsia="sk-SK"/>
        </w:rPr>
      </w:pPr>
      <w:r w:rsidRPr="00714B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To si povedal 84-ročný senior z </w:t>
      </w:r>
      <w:proofErr w:type="spellStart"/>
      <w:r w:rsidRPr="00714B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okr</w:t>
      </w:r>
      <w:proofErr w:type="spellEnd"/>
      <w:r w:rsidRPr="00714B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 xml:space="preserve">. Trenčín a tak aj urobil. Krásny príklad toho, ako zachovať duchaprítomnosť, nedať sa oklamať a obrať o peniaze. </w:t>
      </w:r>
    </w:p>
    <w:p w:rsidR="00714BF3" w:rsidRPr="00714BF3" w:rsidRDefault="00714BF3" w:rsidP="00714BF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50505"/>
          <w:sz w:val="24"/>
          <w:szCs w:val="24"/>
          <w:lang w:eastAsia="sk-SK"/>
        </w:rPr>
      </w:pPr>
      <w:r w:rsidRPr="00714B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 xml:space="preserve">Duchaprítomného seniora telefonicky na pevnú linku kontaktoval neznámy muž z utajeného telefónneho čísla a predstavil sa </w:t>
      </w:r>
      <w:r w:rsidRPr="00714BF3">
        <w:rPr>
          <w:rFonts w:ascii="Times New Roman" w:hAnsi="Times New Roman" w:cs="Times New Roman"/>
          <w:sz w:val="24"/>
          <w:szCs w:val="24"/>
        </w:rPr>
        <w:t xml:space="preserve">ako zamestnanec Poštovej banky, mal sa volať Marcel </w:t>
      </w:r>
      <w:proofErr w:type="spellStart"/>
      <w:r w:rsidRPr="00714BF3">
        <w:rPr>
          <w:rFonts w:ascii="Times New Roman" w:hAnsi="Times New Roman" w:cs="Times New Roman"/>
          <w:sz w:val="24"/>
          <w:szCs w:val="24"/>
        </w:rPr>
        <w:t>Petrovický</w:t>
      </w:r>
      <w:proofErr w:type="spellEnd"/>
      <w:r w:rsidRPr="00714BF3">
        <w:rPr>
          <w:rFonts w:ascii="Times New Roman" w:hAnsi="Times New Roman" w:cs="Times New Roman"/>
          <w:sz w:val="24"/>
          <w:szCs w:val="24"/>
        </w:rPr>
        <w:t xml:space="preserve"> a žiadal údaje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14BF3">
        <w:rPr>
          <w:rFonts w:ascii="Times New Roman" w:hAnsi="Times New Roman" w:cs="Times New Roman"/>
          <w:sz w:val="24"/>
          <w:szCs w:val="24"/>
        </w:rPr>
        <w:t xml:space="preserve"> kreditnej karty, ab</w:t>
      </w:r>
      <w:r>
        <w:rPr>
          <w:rFonts w:ascii="Times New Roman" w:hAnsi="Times New Roman" w:cs="Times New Roman"/>
          <w:sz w:val="24"/>
          <w:szCs w:val="24"/>
        </w:rPr>
        <w:t>y bola vykonaná transakcia 460 €</w:t>
      </w:r>
      <w:r w:rsidRPr="00714BF3">
        <w:rPr>
          <w:rFonts w:ascii="Times New Roman" w:hAnsi="Times New Roman" w:cs="Times New Roman"/>
          <w:sz w:val="24"/>
          <w:szCs w:val="24"/>
        </w:rPr>
        <w:t>, ktorú však oznamovateľ nezadával</w:t>
      </w:r>
      <w:r w:rsidRPr="00714B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 xml:space="preserve"> .</w:t>
      </w:r>
    </w:p>
    <w:p w:rsidR="00714BF3" w:rsidRPr="00714BF3" w:rsidRDefault="00714BF3" w:rsidP="00714BF3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50505"/>
          <w:sz w:val="24"/>
          <w:szCs w:val="24"/>
          <w:lang w:eastAsia="sk-SK"/>
        </w:rPr>
      </w:pPr>
      <w:r w:rsidRPr="00714B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Senior uviedol, že nie, neposkytol mu žiadne údaje o platobnej karte, zložil mu telefón a vyrozumel nás.</w:t>
      </w:r>
    </w:p>
    <w:p w:rsidR="00714BF3" w:rsidRDefault="00714BF3" w:rsidP="00714BF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50505"/>
          <w:sz w:val="24"/>
          <w:szCs w:val="24"/>
          <w:lang w:eastAsia="sk-SK"/>
        </w:rPr>
      </w:pPr>
    </w:p>
    <w:p w:rsidR="00714BF3" w:rsidRDefault="00714BF3" w:rsidP="00714BF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50505"/>
          <w:sz w:val="24"/>
          <w:szCs w:val="24"/>
          <w:lang w:eastAsia="sk-SK"/>
        </w:rPr>
      </w:pPr>
      <w:bookmarkStart w:id="0" w:name="_GoBack"/>
      <w:bookmarkEnd w:id="0"/>
    </w:p>
    <w:p w:rsidR="00714BF3" w:rsidRPr="00714BF3" w:rsidRDefault="00714BF3" w:rsidP="00714BF3"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050505"/>
          <w:sz w:val="24"/>
          <w:szCs w:val="24"/>
          <w:lang w:eastAsia="sk-SK"/>
        </w:rPr>
      </w:pPr>
      <w:r w:rsidRPr="00714BF3">
        <w:rPr>
          <w:rFonts w:ascii="Times New Roman" w:hAnsi="Times New Roman" w:cs="Times New Roman"/>
          <w:b/>
          <w:color w:val="050505"/>
          <w:sz w:val="24"/>
          <w:szCs w:val="24"/>
          <w:lang w:eastAsia="sk-SK"/>
        </w:rPr>
        <w:t>SENIORI, NEZABUDNITE</w:t>
      </w:r>
    </w:p>
    <w:p w:rsidR="00714BF3" w:rsidRPr="00714BF3" w:rsidRDefault="00714BF3" w:rsidP="00714BF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50505"/>
          <w:sz w:val="24"/>
          <w:szCs w:val="24"/>
          <w:lang w:eastAsia="sk-SK"/>
        </w:rPr>
      </w:pPr>
    </w:p>
    <w:p w:rsidR="00714BF3" w:rsidRPr="00714BF3" w:rsidRDefault="00714BF3" w:rsidP="00714BF3">
      <w:pPr>
        <w:pStyle w:val="Odsekzoznamu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50505"/>
          <w:sz w:val="24"/>
          <w:szCs w:val="24"/>
          <w:lang w:eastAsia="sk-SK"/>
        </w:rPr>
      </w:pPr>
      <w:r w:rsidRPr="00714BF3">
        <w:rPr>
          <w:rFonts w:ascii="Times New Roman" w:hAnsi="Times New Roman" w:cs="Times New Roman"/>
          <w:b/>
          <w:color w:val="050505"/>
          <w:sz w:val="24"/>
          <w:szCs w:val="24"/>
          <w:lang w:eastAsia="sk-SK"/>
        </w:rPr>
        <w:t>PREVERUJTE A VYHODNOCUJTE</w:t>
      </w:r>
      <w:r w:rsidRPr="00714B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 xml:space="preserve"> informácie, ktoré sú vám podsúvané neznámymi volajúcimi, či to je reálne, alebo nie.</w:t>
      </w:r>
    </w:p>
    <w:p w:rsidR="00714BF3" w:rsidRPr="00714BF3" w:rsidRDefault="00714BF3" w:rsidP="00714BF3">
      <w:pPr>
        <w:pStyle w:val="Odsekzoznamu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50505"/>
          <w:sz w:val="24"/>
          <w:szCs w:val="24"/>
          <w:lang w:eastAsia="sk-SK"/>
        </w:rPr>
      </w:pPr>
      <w:r w:rsidRPr="00714BF3">
        <w:rPr>
          <w:rFonts w:ascii="Times New Roman" w:hAnsi="Times New Roman" w:cs="Times New Roman"/>
          <w:b/>
          <w:color w:val="050505"/>
          <w:sz w:val="24"/>
          <w:szCs w:val="24"/>
          <w:lang w:eastAsia="sk-SK"/>
        </w:rPr>
        <w:t>DOPRAJTE SI ČAS</w:t>
      </w:r>
      <w:r w:rsidRPr="00714B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. Nedajte sa vmanipulovať do stresu a časovej tiesne opakovanými vetami, ktoré vytvárajú nátlak.</w:t>
      </w:r>
    </w:p>
    <w:p w:rsidR="00714BF3" w:rsidRPr="00714BF3" w:rsidRDefault="00714BF3" w:rsidP="00714BF3">
      <w:pPr>
        <w:pStyle w:val="Odsekzoznamu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50505"/>
          <w:sz w:val="24"/>
          <w:szCs w:val="24"/>
          <w:lang w:eastAsia="sk-SK"/>
        </w:rPr>
      </w:pPr>
      <w:r w:rsidRPr="00714B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 xml:space="preserve">Zachovajte </w:t>
      </w:r>
      <w:r w:rsidRPr="00714BF3">
        <w:rPr>
          <w:rFonts w:ascii="Times New Roman" w:hAnsi="Times New Roman" w:cs="Times New Roman"/>
          <w:b/>
          <w:color w:val="050505"/>
          <w:sz w:val="24"/>
          <w:szCs w:val="24"/>
          <w:lang w:eastAsia="sk-SK"/>
        </w:rPr>
        <w:t>POKOJ</w:t>
      </w:r>
      <w:r w:rsidRPr="00714BF3">
        <w:rPr>
          <w:rFonts w:ascii="Times New Roman" w:hAnsi="Times New Roman" w:cs="Times New Roman"/>
          <w:b/>
          <w:color w:val="050505"/>
          <w:sz w:val="24"/>
          <w:szCs w:val="24"/>
          <w:lang w:eastAsia="sk-SK"/>
        </w:rPr>
        <w:t xml:space="preserve"> a UVAŽUJTE</w:t>
      </w:r>
      <w:r w:rsidRPr="00714B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.</w:t>
      </w:r>
    </w:p>
    <w:p w:rsidR="00714BF3" w:rsidRPr="00E15543" w:rsidRDefault="00714BF3" w:rsidP="00E155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sectPr w:rsidR="00714BF3" w:rsidRPr="00E155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79" w:rsidRDefault="00081379" w:rsidP="00E15543">
      <w:pPr>
        <w:spacing w:after="0" w:line="240" w:lineRule="auto"/>
      </w:pPr>
      <w:r>
        <w:separator/>
      </w:r>
    </w:p>
  </w:endnote>
  <w:endnote w:type="continuationSeparator" w:id="0">
    <w:p w:rsidR="00081379" w:rsidRDefault="00081379" w:rsidP="00E1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79" w:rsidRDefault="00081379" w:rsidP="00E15543">
      <w:pPr>
        <w:spacing w:after="0" w:line="240" w:lineRule="auto"/>
      </w:pPr>
      <w:r>
        <w:separator/>
      </w:r>
    </w:p>
  </w:footnote>
  <w:footnote w:type="continuationSeparator" w:id="0">
    <w:p w:rsidR="00081379" w:rsidRDefault="00081379" w:rsidP="00E1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43" w:rsidRDefault="00E15543" w:rsidP="00E15543">
    <w:pPr>
      <w:jc w:val="both"/>
      <w:rPr>
        <w:b/>
      </w:rPr>
    </w:pPr>
    <w:r w:rsidRPr="000C5F8D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71F69D5" wp14:editId="5B2BB1A5">
          <wp:simplePos x="0" y="0"/>
          <wp:positionH relativeFrom="column">
            <wp:posOffset>-100951</wp:posOffset>
          </wp:positionH>
          <wp:positionV relativeFrom="paragraph">
            <wp:posOffset>290900</wp:posOffset>
          </wp:positionV>
          <wp:extent cx="728415" cy="728415"/>
          <wp:effectExtent l="0" t="0" r="0" b="0"/>
          <wp:wrapNone/>
          <wp:docPr id="1" name="Obrázok 1" descr="C:\Users\kmecova1289492\Desktop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kmecova1289492\Desktop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21" cy="741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5543" w:rsidRPr="00D03225" w:rsidRDefault="00E15543" w:rsidP="00E15543">
    <w:pPr>
      <w:pStyle w:val="Hlavika"/>
      <w:tabs>
        <w:tab w:val="right" w:pos="9356"/>
      </w:tabs>
      <w:ind w:right="-1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03225">
      <w:rPr>
        <w:rFonts w:ascii="Times New Roman" w:hAnsi="Times New Roman" w:cs="Times New Roman"/>
        <w:b/>
        <w:bCs/>
        <w:sz w:val="24"/>
        <w:szCs w:val="24"/>
      </w:rPr>
      <w:t>MINISTERSTVO VNÚTRA SLOVENSKEJ REPUBLIKY</w:t>
    </w:r>
  </w:p>
  <w:p w:rsidR="00E15543" w:rsidRPr="009C7C7A" w:rsidRDefault="00E15543" w:rsidP="00E15543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9C7C7A">
      <w:rPr>
        <w:rFonts w:ascii="Times New Roman" w:hAnsi="Times New Roman" w:cs="Times New Roman"/>
        <w:sz w:val="24"/>
        <w:szCs w:val="24"/>
      </w:rPr>
      <w:t>KRAJSKÉ RIADITEĽSTVO POLICAJNÉHO ZBORU V TRENČÍNE</w:t>
    </w:r>
  </w:p>
  <w:p w:rsidR="00E15543" w:rsidRPr="009C7C7A" w:rsidRDefault="00E15543" w:rsidP="00E15543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C7C7A">
      <w:rPr>
        <w:rFonts w:ascii="Times New Roman" w:hAnsi="Times New Roman" w:cs="Times New Roman"/>
        <w:b/>
        <w:sz w:val="24"/>
        <w:szCs w:val="24"/>
      </w:rPr>
      <w:t>oddelenie komunikácie a prevencie</w:t>
    </w:r>
  </w:p>
  <w:p w:rsidR="00E15543" w:rsidRPr="00D03225" w:rsidRDefault="00E15543" w:rsidP="00E15543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03225">
      <w:rPr>
        <w:rFonts w:ascii="Times New Roman" w:hAnsi="Times New Roman" w:cs="Times New Roman"/>
        <w:sz w:val="24"/>
        <w:szCs w:val="24"/>
      </w:rPr>
      <w:t>Jilemnického 1, 911 42 Trenčín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82EA7"/>
    <w:multiLevelType w:val="hybridMultilevel"/>
    <w:tmpl w:val="13D8C6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43"/>
    <w:rsid w:val="00081379"/>
    <w:rsid w:val="00186685"/>
    <w:rsid w:val="003C68A6"/>
    <w:rsid w:val="00447C27"/>
    <w:rsid w:val="004B4748"/>
    <w:rsid w:val="005F7E56"/>
    <w:rsid w:val="00714BF3"/>
    <w:rsid w:val="00D03225"/>
    <w:rsid w:val="00E1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06B65-4A8A-4779-8818-CDA69BDD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xt0psk2">
    <w:name w:val="xt0psk2"/>
    <w:basedOn w:val="Predvolenpsmoodseku"/>
    <w:rsid w:val="00E15543"/>
  </w:style>
  <w:style w:type="paragraph" w:styleId="Hlavika">
    <w:name w:val="header"/>
    <w:basedOn w:val="Normlny"/>
    <w:link w:val="HlavikaChar"/>
    <w:unhideWhenUsed/>
    <w:rsid w:val="00E1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15543"/>
  </w:style>
  <w:style w:type="paragraph" w:styleId="Pta">
    <w:name w:val="footer"/>
    <w:basedOn w:val="Normlny"/>
    <w:link w:val="PtaChar"/>
    <w:uiPriority w:val="99"/>
    <w:unhideWhenUsed/>
    <w:rsid w:val="00E1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5543"/>
  </w:style>
  <w:style w:type="paragraph" w:styleId="Odsekzoznamu">
    <w:name w:val="List Paragraph"/>
    <w:basedOn w:val="Normlny"/>
    <w:uiPriority w:val="34"/>
    <w:qFormat/>
    <w:rsid w:val="0071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1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8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3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7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3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Kmecova</dc:creator>
  <cp:keywords/>
  <dc:description/>
  <cp:lastModifiedBy>Mariana Kmecova</cp:lastModifiedBy>
  <cp:revision>6</cp:revision>
  <dcterms:created xsi:type="dcterms:W3CDTF">2022-10-27T12:12:00Z</dcterms:created>
  <dcterms:modified xsi:type="dcterms:W3CDTF">2022-11-04T11:18:00Z</dcterms:modified>
</cp:coreProperties>
</file>