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4C23" w:rsidRPr="00D03225" w:rsidRDefault="00164C23" w:rsidP="00164C2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3225">
        <w:rPr>
          <w:rFonts w:ascii="Times New Roman" w:hAnsi="Times New Roman" w:cs="Times New Roman"/>
          <w:sz w:val="24"/>
          <w:szCs w:val="24"/>
        </w:rPr>
        <w:t>KRPZ-TN-OKAP-</w:t>
      </w:r>
      <w:r w:rsidR="001D3230">
        <w:rPr>
          <w:rFonts w:ascii="Times New Roman" w:hAnsi="Times New Roman" w:cs="Times New Roman"/>
          <w:sz w:val="24"/>
          <w:szCs w:val="24"/>
        </w:rPr>
        <w:t>5</w:t>
      </w:r>
      <w:r w:rsidR="00CD4D65">
        <w:rPr>
          <w:rFonts w:ascii="Times New Roman" w:hAnsi="Times New Roman" w:cs="Times New Roman"/>
          <w:sz w:val="24"/>
          <w:szCs w:val="24"/>
        </w:rPr>
        <w:t>-031</w:t>
      </w:r>
      <w:r w:rsidR="003142D7">
        <w:rPr>
          <w:rFonts w:ascii="Times New Roman" w:hAnsi="Times New Roman" w:cs="Times New Roman"/>
          <w:sz w:val="24"/>
          <w:szCs w:val="24"/>
        </w:rPr>
        <w:t>/</w:t>
      </w:r>
      <w:r w:rsidRPr="00D03225">
        <w:rPr>
          <w:rFonts w:ascii="Times New Roman" w:hAnsi="Times New Roman" w:cs="Times New Roman"/>
          <w:sz w:val="24"/>
          <w:szCs w:val="24"/>
        </w:rPr>
        <w:t>202</w:t>
      </w:r>
      <w:r w:rsidR="00B133F0">
        <w:rPr>
          <w:rFonts w:ascii="Times New Roman" w:hAnsi="Times New Roman" w:cs="Times New Roman"/>
          <w:sz w:val="24"/>
          <w:szCs w:val="24"/>
        </w:rPr>
        <w:t>3</w:t>
      </w:r>
      <w:r w:rsidRPr="00D032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1D323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03225">
        <w:rPr>
          <w:rFonts w:ascii="Times New Roman" w:hAnsi="Times New Roman" w:cs="Times New Roman"/>
          <w:sz w:val="24"/>
          <w:szCs w:val="24"/>
        </w:rPr>
        <w:t xml:space="preserve">Trenčín </w:t>
      </w:r>
      <w:r w:rsidR="00CD4D65">
        <w:rPr>
          <w:rFonts w:ascii="Times New Roman" w:hAnsi="Times New Roman" w:cs="Times New Roman"/>
          <w:sz w:val="24"/>
          <w:szCs w:val="24"/>
        </w:rPr>
        <w:t>25</w:t>
      </w:r>
      <w:r w:rsidRPr="00D03225">
        <w:rPr>
          <w:rFonts w:ascii="Times New Roman" w:hAnsi="Times New Roman" w:cs="Times New Roman"/>
          <w:sz w:val="24"/>
          <w:szCs w:val="24"/>
        </w:rPr>
        <w:t xml:space="preserve">. </w:t>
      </w:r>
      <w:r w:rsidR="00B133F0">
        <w:rPr>
          <w:rFonts w:ascii="Times New Roman" w:hAnsi="Times New Roman" w:cs="Times New Roman"/>
          <w:sz w:val="24"/>
          <w:szCs w:val="24"/>
        </w:rPr>
        <w:t>0</w:t>
      </w:r>
      <w:r w:rsidR="007D348A">
        <w:rPr>
          <w:rFonts w:ascii="Times New Roman" w:hAnsi="Times New Roman" w:cs="Times New Roman"/>
          <w:sz w:val="24"/>
          <w:szCs w:val="24"/>
        </w:rPr>
        <w:t>8</w:t>
      </w:r>
      <w:r w:rsidRPr="00D03225">
        <w:rPr>
          <w:rFonts w:ascii="Times New Roman" w:hAnsi="Times New Roman" w:cs="Times New Roman"/>
          <w:sz w:val="24"/>
          <w:szCs w:val="24"/>
        </w:rPr>
        <w:t>. 202</w:t>
      </w:r>
      <w:r w:rsidR="00B133F0">
        <w:rPr>
          <w:rFonts w:ascii="Times New Roman" w:hAnsi="Times New Roman" w:cs="Times New Roman"/>
          <w:sz w:val="24"/>
          <w:szCs w:val="24"/>
        </w:rPr>
        <w:t>3</w:t>
      </w:r>
    </w:p>
    <w:p w:rsidR="00164C23" w:rsidRDefault="001D3230" w:rsidP="00164C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B133F0" w:rsidRDefault="00B133F0" w:rsidP="00164C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4C23" w:rsidRDefault="00164C23" w:rsidP="00D032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61A3" w:rsidRDefault="00866ABC" w:rsidP="00F26608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  <w:t xml:space="preserve">POZOR </w:t>
      </w:r>
      <w:r w:rsidR="008B3AD1"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  <w:t>SENIORI – NOVÝ SP</w:t>
      </w:r>
      <w:r w:rsidR="008B0C3D"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  <w:t>ÔSOB PODVODU</w:t>
      </w:r>
    </w:p>
    <w:p w:rsidR="00F26608" w:rsidRDefault="00F26608" w:rsidP="00F26608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</w:p>
    <w:p w:rsidR="001332A8" w:rsidRDefault="001332A8" w:rsidP="00A657C2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Tento týždeň polícia zaevidovala pod novou legendou podvod na 78-ročnom</w:t>
      </w:r>
      <w:r w:rsidR="000961A3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seni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orovi,</w:t>
      </w:r>
      <w:r w:rsidR="00FD5609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ktorého telefonicky kontaktovala</w:t>
      </w:r>
      <w:r w:rsidR="000961A3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</w:t>
      </w:r>
      <w:r w:rsidR="0088016F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cudzia 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osoba.</w:t>
      </w:r>
      <w:r w:rsidR="007D348A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</w:t>
      </w:r>
      <w:r w:rsidR="00FD5609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</w:t>
      </w:r>
      <w:r w:rsidR="004168DD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Dôchodcovi bolo n</w:t>
      </w:r>
      <w:r w:rsidR="00CE2B0B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eznámou osobou </w:t>
      </w:r>
      <w:r w:rsidR="003F4F57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o</w:t>
      </w:r>
      <w:r w:rsidR="004168DD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známené</w:t>
      </w:r>
      <w:r w:rsidR="00FD5609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, že</w:t>
      </w:r>
      <w:r w:rsidR="009478CC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je s jeho blízkym, ktorý s ním </w:t>
      </w:r>
      <w:r w:rsidR="00DB2415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práve</w:t>
      </w:r>
      <w:r w:rsidR="009478CC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nemôže</w:t>
      </w:r>
      <w:r w:rsidR="00DB2415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</w:t>
      </w:r>
      <w:r w:rsidR="004168DD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hovoriť 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a</w:t>
      </w:r>
      <w:r w:rsidR="009478CC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 táto osoba </w:t>
      </w:r>
      <w:r w:rsidR="0051276E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urgentne naliehal</w:t>
      </w:r>
      <w:r w:rsidR="009721FE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a</w:t>
      </w:r>
      <w:r w:rsidR="0051276E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, že potrebuje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peniaze na kúpu pozemku v</w:t>
      </w:r>
      <w:r w:rsidR="00EF5314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 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Ostrave</w:t>
      </w:r>
      <w:r w:rsidR="00EF5314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a musí </w:t>
      </w:r>
      <w:r w:rsidR="009478CC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urýchlene </w:t>
      </w:r>
      <w:r w:rsidR="00965CDE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jednať</w:t>
      </w:r>
      <w:r w:rsidR="00930500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,</w:t>
      </w:r>
      <w:r w:rsidR="009478CC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aby sa uskutočnil</w:t>
      </w:r>
      <w:r w:rsidR="009721FE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a</w:t>
      </w:r>
      <w:r w:rsidR="009478CC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</w:t>
      </w:r>
      <w:r w:rsidR="009721FE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kúpa potrebného pozemku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.  Neznáma osoba poslala k seniorovi taxík na prepravu</w:t>
      </w:r>
      <w:r w:rsidR="0050472C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dokumentov</w:t>
      </w:r>
      <w:r w:rsidR="001D1FC4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. 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</w:t>
      </w:r>
      <w:r w:rsidR="001D1FC4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V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odič taxíku upozornil seniora, že </w:t>
      </w:r>
      <w:r w:rsidR="00965CDE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sa mu nepozdáva celá objednávka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</w:t>
      </w:r>
      <w:r w:rsidR="001D1FC4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a že by sa mohol 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stať obeťou podvodu. Následne vodič taxíku telefonicky nahlásil podozrenie </w:t>
      </w:r>
      <w:r w:rsidR="0050472C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zo spáchania</w:t>
      </w:r>
      <w:r w:rsidR="009F67AA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podvod</w:t>
      </w:r>
      <w:r w:rsidR="009F67AA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u na seniorovi 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na tiesňové</w:t>
      </w:r>
      <w:r w:rsidR="009F67AA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číslo polície </w:t>
      </w:r>
      <w:r w:rsidR="009F67AA" w:rsidRPr="009F67AA"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  <w:t>158</w:t>
      </w:r>
      <w:r w:rsidR="0050472C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a z miesta odišiel za ďalšou prácou.</w:t>
      </w:r>
      <w:r w:rsidR="009F67AA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</w:t>
      </w:r>
      <w:r w:rsidR="009F67AA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Zatiaľ</w:t>
      </w:r>
      <w:r w:rsidR="0050472C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čo hliadka </w:t>
      </w:r>
      <w:r w:rsidR="00266DD5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polície </w:t>
      </w:r>
      <w:r w:rsidR="009478CC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sa snažila skontaktovať so</w:t>
      </w:r>
      <w:r w:rsidR="009478CC">
        <w:rPr>
          <w:rFonts w:ascii="Times New Roman" w:hAnsi="Times New Roman" w:cs="Times New Roman"/>
          <w:color w:val="FF0000"/>
          <w:sz w:val="24"/>
          <w:szCs w:val="24"/>
          <w:lang w:eastAsia="sk-SK"/>
        </w:rPr>
        <w:t xml:space="preserve"> </w:t>
      </w:r>
      <w:r w:rsidR="009478CC" w:rsidRPr="009721FE">
        <w:rPr>
          <w:rFonts w:ascii="Times New Roman" w:hAnsi="Times New Roman" w:cs="Times New Roman"/>
          <w:sz w:val="24"/>
          <w:szCs w:val="24"/>
          <w:lang w:eastAsia="sk-SK"/>
        </w:rPr>
        <w:t>seniorom</w:t>
      </w:r>
      <w:r w:rsidR="0050472C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, </w:t>
      </w:r>
      <w:r w:rsidR="00B85459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podvodník</w:t>
      </w:r>
      <w:r w:rsidR="009478CC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k nemu </w:t>
      </w:r>
      <w:r w:rsidR="00B85459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poslal</w:t>
      </w:r>
      <w:r w:rsidR="002002F8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</w:t>
      </w:r>
      <w:r w:rsidR="0050472C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druhého</w:t>
      </w:r>
      <w:r w:rsidR="009478CC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taxikára</w:t>
      </w:r>
      <w:r w:rsidR="00266DD5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,</w:t>
      </w:r>
      <w:r w:rsidR="003524FF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ktorému a</w:t>
      </w:r>
      <w:r w:rsidR="009478CC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j napriek upozorneniam</w:t>
      </w:r>
      <w:r w:rsidR="0050472C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</w:t>
      </w:r>
      <w:r w:rsidR="003524FF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odovzdal hotovosť 5000,-euro</w:t>
      </w:r>
      <w:r w:rsidR="0050472C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. Senior sa tak stal obeťou podvodu</w:t>
      </w:r>
      <w:r w:rsidR="00930500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,</w:t>
      </w:r>
      <w:r w:rsidR="0050472C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pri ktorom prišiel o celoživotné úspory.</w:t>
      </w:r>
    </w:p>
    <w:p w:rsidR="0050472C" w:rsidRDefault="000961A3" w:rsidP="00266DD5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Seniorov, opätovne vyzývame, aby boli obozretní voči</w:t>
      </w:r>
      <w:r w:rsidR="00266DD5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ne</w:t>
      </w:r>
      <w:r w:rsidR="004140DD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známym osobám, ktoré ich osobne</w:t>
      </w:r>
      <w:r w:rsidR="00266DD5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alebo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telefonicky kontaktujú a žiadajú od nich peniaze pod rôznymi zámienkami. Zdôrazňujeme, aby neodovzdávali finančnú hotovosť</w:t>
      </w:r>
      <w:r w:rsidR="00FD3F5C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,</w:t>
      </w:r>
      <w:r w:rsidR="00062B40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</w:t>
      </w:r>
      <w:r w:rsidR="0037766D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šperky</w:t>
      </w:r>
      <w:r w:rsidR="00062B40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ani iné cennosti 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neznámym ľuďom, nevyberali svoje úspory pre</w:t>
      </w:r>
      <w:r w:rsidR="0050472C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cudzie osoby zo svojich účtov. N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evpúšťali cud</w:t>
      </w:r>
      <w:r w:rsidR="0037766D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zie osoby do svojich príbytkov.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</w:t>
      </w:r>
    </w:p>
    <w:p w:rsidR="0037766D" w:rsidRPr="003E4590" w:rsidRDefault="0037766D" w:rsidP="0037766D">
      <w:pPr>
        <w:shd w:val="clear" w:color="auto" w:fill="FFFFFF"/>
        <w:jc w:val="both"/>
        <w:rPr>
          <w:rFonts w:ascii="Times New Roman" w:hAnsi="Times New Roman" w:cs="Times New Roman"/>
          <w:b/>
          <w:color w:val="050505"/>
          <w:lang w:eastAsia="sk-SK"/>
        </w:rPr>
      </w:pPr>
      <w:r w:rsidRPr="00B36ABB">
        <w:rPr>
          <w:rFonts w:ascii="Times New Roman" w:hAnsi="Times New Roman" w:cs="Times New Roman"/>
          <w:b/>
          <w:color w:val="050505"/>
          <w:lang w:eastAsia="sk-SK"/>
        </w:rPr>
        <w:t>PODVODNÍCI NEMAJÚ ZÁBRANY, VYUŽÍVAJÚ STRACH A STRESOVÚ SITUÁCIU K VYLÁKANIU PEŇAZÍ!</w:t>
      </w:r>
      <w:r>
        <w:rPr>
          <w:rFonts w:ascii="Times New Roman" w:hAnsi="Times New Roman" w:cs="Times New Roman"/>
          <w:b/>
          <w:color w:val="050505"/>
          <w:lang w:eastAsia="sk-SK"/>
        </w:rPr>
        <w:t xml:space="preserve"> </w:t>
      </w:r>
      <w:r w:rsidRPr="00B36ABB">
        <w:rPr>
          <w:rFonts w:ascii="Times New Roman" w:hAnsi="Times New Roman" w:cs="Times New Roman"/>
          <w:b/>
          <w:color w:val="050505"/>
          <w:lang w:eastAsia="sk-SK"/>
        </w:rPr>
        <w:t>NEDAJTE SA OKLAMAŤ!</w:t>
      </w:r>
    </w:p>
    <w:p w:rsidR="0037766D" w:rsidRDefault="0037766D" w:rsidP="0037766D">
      <w:pPr>
        <w:pStyle w:val="Odsekzoznamu"/>
        <w:numPr>
          <w:ilvl w:val="0"/>
          <w:numId w:val="6"/>
        </w:numPr>
        <w:ind w:left="785"/>
        <w:jc w:val="both"/>
        <w:rPr>
          <w:rFonts w:ascii="Times New Roman" w:hAnsi="Times New Roman" w:cs="Times New Roman"/>
          <w:sz w:val="24"/>
          <w:szCs w:val="24"/>
        </w:rPr>
      </w:pPr>
      <w:r w:rsidRPr="000C0AFC">
        <w:rPr>
          <w:rFonts w:ascii="Times New Roman" w:hAnsi="Times New Roman" w:cs="Times New Roman"/>
          <w:b/>
          <w:sz w:val="24"/>
          <w:szCs w:val="24"/>
        </w:rPr>
        <w:t>ihneď</w:t>
      </w:r>
      <w:r w:rsidRPr="00932CBD">
        <w:rPr>
          <w:rFonts w:ascii="Times New Roman" w:hAnsi="Times New Roman" w:cs="Times New Roman"/>
          <w:sz w:val="24"/>
          <w:szCs w:val="24"/>
        </w:rPr>
        <w:t xml:space="preserve"> po telefonáte si overte, či vás skutočne kontak</w:t>
      </w:r>
      <w:r>
        <w:rPr>
          <w:rFonts w:ascii="Times New Roman" w:hAnsi="Times New Roman" w:cs="Times New Roman"/>
          <w:sz w:val="24"/>
          <w:szCs w:val="24"/>
        </w:rPr>
        <w:t>toval váš príbuzný,</w:t>
      </w:r>
    </w:p>
    <w:p w:rsidR="0037766D" w:rsidRDefault="0037766D" w:rsidP="0037766D">
      <w:pPr>
        <w:pStyle w:val="Odsekzoznamu"/>
        <w:numPr>
          <w:ilvl w:val="0"/>
          <w:numId w:val="6"/>
        </w:numPr>
        <w:ind w:left="7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66DD5">
        <w:rPr>
          <w:rFonts w:ascii="Times New Roman" w:hAnsi="Times New Roman" w:cs="Times New Roman"/>
          <w:sz w:val="24"/>
          <w:szCs w:val="24"/>
        </w:rPr>
        <w:t>bratom</w:t>
      </w:r>
      <w:r w:rsidRPr="00932CBD">
        <w:rPr>
          <w:rFonts w:ascii="Times New Roman" w:hAnsi="Times New Roman" w:cs="Times New Roman"/>
          <w:sz w:val="24"/>
          <w:szCs w:val="24"/>
        </w:rPr>
        <w:t xml:space="preserve"> zavolajte</w:t>
      </w:r>
      <w:r w:rsidR="00266DD5">
        <w:rPr>
          <w:rFonts w:ascii="Times New Roman" w:hAnsi="Times New Roman" w:cs="Times New Roman"/>
          <w:sz w:val="24"/>
          <w:szCs w:val="24"/>
        </w:rPr>
        <w:t xml:space="preserve"> príbuznému</w:t>
      </w:r>
      <w:r w:rsidRPr="00932CBD">
        <w:rPr>
          <w:rFonts w:ascii="Times New Roman" w:hAnsi="Times New Roman" w:cs="Times New Roman"/>
          <w:sz w:val="24"/>
          <w:szCs w:val="24"/>
        </w:rPr>
        <w:t>, overte si skutočnosti, ktoré vám boli oznámené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32CBD">
        <w:rPr>
          <w:rFonts w:ascii="Times New Roman" w:hAnsi="Times New Roman" w:cs="Times New Roman"/>
          <w:sz w:val="24"/>
          <w:szCs w:val="24"/>
        </w:rPr>
        <w:t>telefóne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32C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766D" w:rsidRDefault="0037766D" w:rsidP="0037766D">
      <w:pPr>
        <w:pStyle w:val="Odsekzoznamu"/>
        <w:numPr>
          <w:ilvl w:val="0"/>
          <w:numId w:val="6"/>
        </w:numPr>
        <w:ind w:left="7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nikdy nedávajte, neposielajte</w:t>
      </w:r>
      <w:r w:rsidRPr="00932CBD">
        <w:rPr>
          <w:rFonts w:ascii="Times New Roman" w:hAnsi="Times New Roman" w:cs="Times New Roman"/>
          <w:sz w:val="24"/>
          <w:szCs w:val="24"/>
        </w:rPr>
        <w:t xml:space="preserve"> peniaze cudzím osobám, aj keď tvrd</w:t>
      </w:r>
      <w:r>
        <w:rPr>
          <w:rFonts w:ascii="Times New Roman" w:hAnsi="Times New Roman" w:cs="Times New Roman"/>
          <w:sz w:val="24"/>
          <w:szCs w:val="24"/>
        </w:rPr>
        <w:t>ia, že sú pre vašich príbuzných,</w:t>
      </w:r>
      <w:r w:rsidRPr="00932C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766D" w:rsidRDefault="0037766D" w:rsidP="0037766D">
      <w:pPr>
        <w:pStyle w:val="Odsekzoznamu"/>
        <w:numPr>
          <w:ilvl w:val="0"/>
          <w:numId w:val="6"/>
        </w:numPr>
        <w:ind w:left="7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932CBD">
        <w:rPr>
          <w:rFonts w:ascii="Times New Roman" w:hAnsi="Times New Roman" w:cs="Times New Roman"/>
          <w:sz w:val="24"/>
          <w:szCs w:val="24"/>
        </w:rPr>
        <w:t>ez telefón n</w:t>
      </w:r>
      <w:r>
        <w:rPr>
          <w:rFonts w:ascii="Times New Roman" w:hAnsi="Times New Roman" w:cs="Times New Roman"/>
          <w:sz w:val="24"/>
          <w:szCs w:val="24"/>
        </w:rPr>
        <w:t>eposkytujte žiadne osobné, bankové údaje,</w:t>
      </w:r>
    </w:p>
    <w:p w:rsidR="00D03225" w:rsidRPr="0037766D" w:rsidRDefault="0037766D" w:rsidP="0037766D">
      <w:pPr>
        <w:pStyle w:val="Odsekzoznamu"/>
        <w:numPr>
          <w:ilvl w:val="0"/>
          <w:numId w:val="6"/>
        </w:numPr>
        <w:ind w:left="78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kontaktuje políciu na čísle 158</w:t>
      </w:r>
    </w:p>
    <w:sectPr w:rsidR="00D03225" w:rsidRPr="0037766D" w:rsidSect="008579D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265CE" w:rsidRDefault="009265CE" w:rsidP="00E15543">
      <w:pPr>
        <w:spacing w:after="0" w:line="240" w:lineRule="auto"/>
      </w:pPr>
      <w:r>
        <w:separator/>
      </w:r>
    </w:p>
  </w:endnote>
  <w:endnote w:type="continuationSeparator" w:id="0">
    <w:p w:rsidR="009265CE" w:rsidRDefault="009265CE" w:rsidP="00E15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265CE" w:rsidRDefault="009265CE" w:rsidP="00E15543">
      <w:pPr>
        <w:spacing w:after="0" w:line="240" w:lineRule="auto"/>
      </w:pPr>
      <w:r>
        <w:separator/>
      </w:r>
    </w:p>
  </w:footnote>
  <w:footnote w:type="continuationSeparator" w:id="0">
    <w:p w:rsidR="009265CE" w:rsidRDefault="009265CE" w:rsidP="00E15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5543" w:rsidRDefault="00E15543" w:rsidP="00E15543">
    <w:pPr>
      <w:jc w:val="both"/>
      <w:rPr>
        <w:b/>
      </w:rPr>
    </w:pPr>
    <w:r w:rsidRPr="000C5F8D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071F69D5" wp14:editId="5B2BB1A5">
          <wp:simplePos x="0" y="0"/>
          <wp:positionH relativeFrom="column">
            <wp:posOffset>-100951</wp:posOffset>
          </wp:positionH>
          <wp:positionV relativeFrom="paragraph">
            <wp:posOffset>290900</wp:posOffset>
          </wp:positionV>
          <wp:extent cx="728415" cy="728415"/>
          <wp:effectExtent l="0" t="0" r="0" b="0"/>
          <wp:wrapNone/>
          <wp:docPr id="1" name="Obrázok 1" descr="C:\Users\kmecova1289492\Desktop\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kmecova1289492\Desktop\zna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21" cy="741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15543" w:rsidRPr="00D03225" w:rsidRDefault="00E15543" w:rsidP="00E15543">
    <w:pPr>
      <w:pStyle w:val="Hlavika"/>
      <w:tabs>
        <w:tab w:val="right" w:pos="9356"/>
      </w:tabs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b/>
        <w:bCs/>
        <w:sz w:val="24"/>
        <w:szCs w:val="24"/>
      </w:rPr>
      <w:t>MINISTERSTVO VNÚTRA SLOVENSKEJ REPUBLIKY</w:t>
    </w:r>
  </w:p>
  <w:p w:rsidR="00E15543" w:rsidRPr="009C7C7A" w:rsidRDefault="00E15543" w:rsidP="00E15543">
    <w:pPr>
      <w:spacing w:line="240" w:lineRule="auto"/>
      <w:jc w:val="center"/>
      <w:rPr>
        <w:rFonts w:ascii="Times New Roman" w:hAnsi="Times New Roman" w:cs="Times New Roman"/>
        <w:sz w:val="24"/>
        <w:szCs w:val="24"/>
      </w:rPr>
    </w:pPr>
    <w:r w:rsidRPr="009C7C7A">
      <w:rPr>
        <w:rFonts w:ascii="Times New Roman" w:hAnsi="Times New Roman" w:cs="Times New Roman"/>
        <w:sz w:val="24"/>
        <w:szCs w:val="24"/>
      </w:rPr>
      <w:t>KRAJSKÉ RIADITEĽSTVO POLICAJNÉHO ZBORU V TRENČÍNE</w:t>
    </w:r>
  </w:p>
  <w:p w:rsidR="00E15543" w:rsidRPr="009C7C7A" w:rsidRDefault="00E15543" w:rsidP="00E15543">
    <w:pPr>
      <w:spacing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9C7C7A">
      <w:rPr>
        <w:rFonts w:ascii="Times New Roman" w:hAnsi="Times New Roman" w:cs="Times New Roman"/>
        <w:b/>
        <w:sz w:val="24"/>
        <w:szCs w:val="24"/>
      </w:rPr>
      <w:t>oddelenie komunikácie a prevencie</w:t>
    </w:r>
  </w:p>
  <w:p w:rsidR="00E15543" w:rsidRPr="00D03225" w:rsidRDefault="00E15543" w:rsidP="00E15543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sz w:val="24"/>
        <w:szCs w:val="24"/>
      </w:rPr>
      <w:t>Jilemnického 1, 911 42 Trenčín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👮‍♂️" style="width:18pt;height:18pt;visibility:visible;mso-wrap-style:square" o:bullet="t">
        <v:imagedata r:id="rId1" o:title="👮‍♂️"/>
      </v:shape>
    </w:pict>
  </w:numPicBullet>
  <w:abstractNum w:abstractNumId="0" w15:restartNumberingAfterBreak="0">
    <w:nsid w:val="025B0BC9"/>
    <w:multiLevelType w:val="hybridMultilevel"/>
    <w:tmpl w:val="9F782E98"/>
    <w:lvl w:ilvl="0" w:tplc="F0B63D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9C5C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A4B2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B80E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C2BF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7C9E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D0E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B22F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7EBD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819573B"/>
    <w:multiLevelType w:val="hybridMultilevel"/>
    <w:tmpl w:val="6180055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8B3DD2"/>
    <w:multiLevelType w:val="hybridMultilevel"/>
    <w:tmpl w:val="C4E2AA76"/>
    <w:lvl w:ilvl="0" w:tplc="F0B63DAC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A61E93"/>
    <w:multiLevelType w:val="hybridMultilevel"/>
    <w:tmpl w:val="5C8CD1C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D7026B9"/>
    <w:multiLevelType w:val="hybridMultilevel"/>
    <w:tmpl w:val="6C4E70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71620D"/>
    <w:multiLevelType w:val="hybridMultilevel"/>
    <w:tmpl w:val="B0763452"/>
    <w:lvl w:ilvl="0" w:tplc="041B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63102F81"/>
    <w:multiLevelType w:val="hybridMultilevel"/>
    <w:tmpl w:val="CDC806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8099409">
    <w:abstractNumId w:val="3"/>
  </w:num>
  <w:num w:numId="2" w16cid:durableId="1274484870">
    <w:abstractNumId w:val="0"/>
  </w:num>
  <w:num w:numId="3" w16cid:durableId="1805660324">
    <w:abstractNumId w:val="2"/>
  </w:num>
  <w:num w:numId="4" w16cid:durableId="1541893412">
    <w:abstractNumId w:val="5"/>
  </w:num>
  <w:num w:numId="5" w16cid:durableId="653606918">
    <w:abstractNumId w:val="4"/>
  </w:num>
  <w:num w:numId="6" w16cid:durableId="1131704131">
    <w:abstractNumId w:val="6"/>
  </w:num>
  <w:num w:numId="7" w16cid:durableId="130484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543"/>
    <w:rsid w:val="00044D9C"/>
    <w:rsid w:val="00062B40"/>
    <w:rsid w:val="00092403"/>
    <w:rsid w:val="000961A3"/>
    <w:rsid w:val="000D22A4"/>
    <w:rsid w:val="000E3D8B"/>
    <w:rsid w:val="000F302D"/>
    <w:rsid w:val="000F4DA7"/>
    <w:rsid w:val="001074F1"/>
    <w:rsid w:val="001332A8"/>
    <w:rsid w:val="001424E7"/>
    <w:rsid w:val="0015182D"/>
    <w:rsid w:val="00164C23"/>
    <w:rsid w:val="00186685"/>
    <w:rsid w:val="001D1FC4"/>
    <w:rsid w:val="001D3230"/>
    <w:rsid w:val="002002F8"/>
    <w:rsid w:val="00266DD5"/>
    <w:rsid w:val="00295C6E"/>
    <w:rsid w:val="002B7BAE"/>
    <w:rsid w:val="00301271"/>
    <w:rsid w:val="003142D7"/>
    <w:rsid w:val="003524FF"/>
    <w:rsid w:val="0037766D"/>
    <w:rsid w:val="00387CCC"/>
    <w:rsid w:val="003C68A6"/>
    <w:rsid w:val="003E4590"/>
    <w:rsid w:val="003F4F57"/>
    <w:rsid w:val="004140DD"/>
    <w:rsid w:val="004168DD"/>
    <w:rsid w:val="00447C27"/>
    <w:rsid w:val="004F6256"/>
    <w:rsid w:val="0050472C"/>
    <w:rsid w:val="0051276E"/>
    <w:rsid w:val="00532752"/>
    <w:rsid w:val="0058055B"/>
    <w:rsid w:val="005C4583"/>
    <w:rsid w:val="005D2A84"/>
    <w:rsid w:val="005F6D18"/>
    <w:rsid w:val="005F7E56"/>
    <w:rsid w:val="00637DD5"/>
    <w:rsid w:val="00642E1D"/>
    <w:rsid w:val="006534DF"/>
    <w:rsid w:val="006B1E69"/>
    <w:rsid w:val="006B501A"/>
    <w:rsid w:val="006C33A0"/>
    <w:rsid w:val="006E54D1"/>
    <w:rsid w:val="00737912"/>
    <w:rsid w:val="00751136"/>
    <w:rsid w:val="00780B63"/>
    <w:rsid w:val="007C2689"/>
    <w:rsid w:val="007D348A"/>
    <w:rsid w:val="007F79D1"/>
    <w:rsid w:val="00845ACC"/>
    <w:rsid w:val="008579D6"/>
    <w:rsid w:val="00866ABC"/>
    <w:rsid w:val="0088016F"/>
    <w:rsid w:val="00895FC8"/>
    <w:rsid w:val="008B0C3D"/>
    <w:rsid w:val="008B10E4"/>
    <w:rsid w:val="008B3AD1"/>
    <w:rsid w:val="009061B4"/>
    <w:rsid w:val="009265CE"/>
    <w:rsid w:val="0092764F"/>
    <w:rsid w:val="00930500"/>
    <w:rsid w:val="009478CC"/>
    <w:rsid w:val="00956744"/>
    <w:rsid w:val="00965CDE"/>
    <w:rsid w:val="009721FE"/>
    <w:rsid w:val="009D2029"/>
    <w:rsid w:val="009F5583"/>
    <w:rsid w:val="009F67AA"/>
    <w:rsid w:val="00A657C2"/>
    <w:rsid w:val="00AA124F"/>
    <w:rsid w:val="00AE2753"/>
    <w:rsid w:val="00B00F16"/>
    <w:rsid w:val="00B133F0"/>
    <w:rsid w:val="00B33825"/>
    <w:rsid w:val="00B36ABB"/>
    <w:rsid w:val="00B85459"/>
    <w:rsid w:val="00BD5041"/>
    <w:rsid w:val="00C02BB9"/>
    <w:rsid w:val="00C044E8"/>
    <w:rsid w:val="00C12BAF"/>
    <w:rsid w:val="00C171C4"/>
    <w:rsid w:val="00C2585E"/>
    <w:rsid w:val="00C54A7A"/>
    <w:rsid w:val="00CB36E0"/>
    <w:rsid w:val="00CB6C6C"/>
    <w:rsid w:val="00CD4D65"/>
    <w:rsid w:val="00CE03A4"/>
    <w:rsid w:val="00CE2B0B"/>
    <w:rsid w:val="00CE656A"/>
    <w:rsid w:val="00D03225"/>
    <w:rsid w:val="00D163FD"/>
    <w:rsid w:val="00D36AB4"/>
    <w:rsid w:val="00D421A9"/>
    <w:rsid w:val="00D67C64"/>
    <w:rsid w:val="00DB2415"/>
    <w:rsid w:val="00E000B5"/>
    <w:rsid w:val="00E15543"/>
    <w:rsid w:val="00E44F03"/>
    <w:rsid w:val="00E80E74"/>
    <w:rsid w:val="00EA1D70"/>
    <w:rsid w:val="00EF5314"/>
    <w:rsid w:val="00F26608"/>
    <w:rsid w:val="00F510FA"/>
    <w:rsid w:val="00F608BE"/>
    <w:rsid w:val="00F71B98"/>
    <w:rsid w:val="00FD3F5C"/>
    <w:rsid w:val="00FD455F"/>
    <w:rsid w:val="00FD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F06B65-4A8A-4779-8818-CDA69BDD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xt0psk2">
    <w:name w:val="xt0psk2"/>
    <w:basedOn w:val="Predvolenpsmoodseku"/>
    <w:rsid w:val="00E15543"/>
  </w:style>
  <w:style w:type="paragraph" w:styleId="Hlavika">
    <w:name w:val="header"/>
    <w:basedOn w:val="Normlny"/>
    <w:link w:val="HlavikaChar"/>
    <w:unhideWhenUsed/>
    <w:rsid w:val="00E1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15543"/>
  </w:style>
  <w:style w:type="paragraph" w:styleId="Pta">
    <w:name w:val="footer"/>
    <w:basedOn w:val="Normlny"/>
    <w:link w:val="PtaChar"/>
    <w:uiPriority w:val="99"/>
    <w:unhideWhenUsed/>
    <w:rsid w:val="00E1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15543"/>
  </w:style>
  <w:style w:type="paragraph" w:styleId="Odsekzoznamu">
    <w:name w:val="List Paragraph"/>
    <w:basedOn w:val="Normlny"/>
    <w:uiPriority w:val="34"/>
    <w:qFormat/>
    <w:rsid w:val="0092764F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5F6D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5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7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910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8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23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504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676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33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54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5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55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8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84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6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7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38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103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23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51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2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383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2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32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1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6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489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2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0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6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Kmecova</dc:creator>
  <cp:keywords/>
  <dc:description/>
  <cp:lastModifiedBy>Pouzivatel</cp:lastModifiedBy>
  <cp:revision>2</cp:revision>
  <dcterms:created xsi:type="dcterms:W3CDTF">2023-08-25T11:21:00Z</dcterms:created>
  <dcterms:modified xsi:type="dcterms:W3CDTF">2023-08-25T11:21:00Z</dcterms:modified>
</cp:coreProperties>
</file>