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3CA6" w14:textId="77777777" w:rsidR="00904588" w:rsidRPr="009E6718" w:rsidRDefault="00904588" w:rsidP="009045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18">
        <w:rPr>
          <w:rFonts w:ascii="Times New Roman" w:hAnsi="Times New Roman" w:cs="Times New Roman"/>
          <w:sz w:val="24"/>
          <w:szCs w:val="24"/>
        </w:rPr>
        <w:t>KRPZ-TN-OKAP-2025</w:t>
      </w:r>
      <w:r w:rsidR="002D1109">
        <w:rPr>
          <w:rFonts w:ascii="Times New Roman" w:hAnsi="Times New Roman" w:cs="Times New Roman"/>
          <w:sz w:val="24"/>
          <w:szCs w:val="24"/>
        </w:rPr>
        <w:t>/001052-00</w:t>
      </w:r>
      <w:r w:rsidR="009C6222">
        <w:rPr>
          <w:rFonts w:ascii="Times New Roman" w:hAnsi="Times New Roman" w:cs="Times New Roman"/>
          <w:sz w:val="24"/>
          <w:szCs w:val="24"/>
        </w:rPr>
        <w:t>3</w:t>
      </w:r>
      <w:r w:rsidR="002D1109">
        <w:rPr>
          <w:rFonts w:ascii="Times New Roman" w:hAnsi="Times New Roman" w:cs="Times New Roman"/>
          <w:sz w:val="24"/>
          <w:szCs w:val="24"/>
        </w:rPr>
        <w:t xml:space="preserve">  </w:t>
      </w:r>
      <w:r w:rsidRPr="009E6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9C6222">
        <w:rPr>
          <w:rFonts w:ascii="Times New Roman" w:hAnsi="Times New Roman" w:cs="Times New Roman"/>
          <w:sz w:val="24"/>
          <w:szCs w:val="24"/>
        </w:rPr>
        <w:t>13</w:t>
      </w:r>
      <w:r w:rsidRPr="009E6718">
        <w:rPr>
          <w:rFonts w:ascii="Times New Roman" w:hAnsi="Times New Roman" w:cs="Times New Roman"/>
          <w:sz w:val="24"/>
          <w:szCs w:val="24"/>
        </w:rPr>
        <w:t>.0</w:t>
      </w:r>
      <w:r w:rsidR="00175E94">
        <w:rPr>
          <w:rFonts w:ascii="Times New Roman" w:hAnsi="Times New Roman" w:cs="Times New Roman"/>
          <w:sz w:val="24"/>
          <w:szCs w:val="24"/>
        </w:rPr>
        <w:t>8</w:t>
      </w:r>
      <w:r w:rsidRPr="009E6718">
        <w:rPr>
          <w:rFonts w:ascii="Times New Roman" w:hAnsi="Times New Roman" w:cs="Times New Roman"/>
          <w:sz w:val="24"/>
          <w:szCs w:val="24"/>
        </w:rPr>
        <w:t>.2025</w:t>
      </w:r>
    </w:p>
    <w:p w14:paraId="38289F52" w14:textId="77777777" w:rsidR="00A81375" w:rsidRDefault="00A81375" w:rsidP="00A81375">
      <w:pPr>
        <w:pStyle w:val="Normlnywebov"/>
        <w:spacing w:before="0" w:beforeAutospacing="0" w:line="276" w:lineRule="auto"/>
        <w:jc w:val="both"/>
      </w:pPr>
    </w:p>
    <w:p w14:paraId="0974DFBD" w14:textId="77777777" w:rsidR="00A81375" w:rsidRPr="00A81375" w:rsidRDefault="00A81375" w:rsidP="00A81375">
      <w:pPr>
        <w:pStyle w:val="Normlnywebov"/>
        <w:spacing w:before="0" w:beforeAutospacing="0" w:line="276" w:lineRule="auto"/>
        <w:jc w:val="center"/>
        <w:rPr>
          <w:sz w:val="32"/>
          <w:szCs w:val="32"/>
        </w:rPr>
      </w:pPr>
      <w:r w:rsidRPr="00A81375">
        <w:rPr>
          <w:rStyle w:val="Vrazn"/>
          <w:bCs w:val="0"/>
          <w:sz w:val="32"/>
          <w:szCs w:val="32"/>
        </w:rPr>
        <w:t>VAROVANIE – O</w:t>
      </w:r>
      <w:r w:rsidR="006C098A">
        <w:rPr>
          <w:rStyle w:val="Vrazn"/>
          <w:bCs w:val="0"/>
          <w:sz w:val="32"/>
          <w:szCs w:val="32"/>
        </w:rPr>
        <w:t>PAKOVANÉ</w:t>
      </w:r>
      <w:r w:rsidRPr="00A81375">
        <w:rPr>
          <w:rStyle w:val="Vrazn"/>
          <w:bCs w:val="0"/>
          <w:sz w:val="32"/>
          <w:szCs w:val="32"/>
        </w:rPr>
        <w:t xml:space="preserve"> TRIKY PODVODNÍKOV</w:t>
      </w:r>
    </w:p>
    <w:p w14:paraId="63B80C0E" w14:textId="77777777" w:rsidR="00A81375" w:rsidRDefault="00A81375" w:rsidP="00A81375">
      <w:pPr>
        <w:pStyle w:val="Normlnywebov"/>
        <w:spacing w:line="276" w:lineRule="auto"/>
        <w:ind w:firstLine="708"/>
      </w:pPr>
      <w:r w:rsidRPr="00A81375">
        <w:t>Polícia zaznamenala nárast prípadov, pri ktorých sa páchatelia snažia vylákať od seniorov peniaze</w:t>
      </w:r>
      <w:r w:rsidR="002102C1">
        <w:t>,</w:t>
      </w:r>
      <w:r w:rsidRPr="00A81375">
        <w:t xml:space="preserve"> alebo osobné údaje. Tieto osoby</w:t>
      </w:r>
      <w:r w:rsidR="002102C1">
        <w:t>,</w:t>
      </w:r>
      <w:r w:rsidRPr="00A81375">
        <w:t xml:space="preserve"> cielene zneužívajú dôverčivosť starších občanov a využívajú premyslené scenáre.</w:t>
      </w:r>
    </w:p>
    <w:p w14:paraId="26B37058" w14:textId="77777777" w:rsidR="00A81375" w:rsidRPr="00A81375" w:rsidRDefault="00A81375" w:rsidP="00A81375">
      <w:pPr>
        <w:pStyle w:val="Normlnywebov"/>
        <w:spacing w:line="276" w:lineRule="auto"/>
        <w:ind w:firstLine="708"/>
        <w:jc w:val="center"/>
        <w:rPr>
          <w:sz w:val="28"/>
          <w:szCs w:val="28"/>
        </w:rPr>
      </w:pPr>
      <w:r w:rsidRPr="00A81375">
        <w:rPr>
          <w:rStyle w:val="Vrazn"/>
          <w:bCs w:val="0"/>
          <w:sz w:val="28"/>
          <w:szCs w:val="28"/>
        </w:rPr>
        <w:t>„Preplatok na dôchodku“ – zákerná pasca</w:t>
      </w:r>
      <w:r>
        <w:rPr>
          <w:rStyle w:val="Vrazn"/>
          <w:bCs w:val="0"/>
          <w:sz w:val="28"/>
          <w:szCs w:val="28"/>
        </w:rPr>
        <w:t>!</w:t>
      </w:r>
    </w:p>
    <w:p w14:paraId="4CE9B217" w14:textId="77777777" w:rsidR="00A81375" w:rsidRPr="00A81375" w:rsidRDefault="00A81375" w:rsidP="00A81375">
      <w:pPr>
        <w:pStyle w:val="Normlnywebov"/>
        <w:spacing w:line="276" w:lineRule="auto"/>
        <w:jc w:val="both"/>
      </w:pPr>
      <w:r w:rsidRPr="00A81375">
        <w:t>Podvodníci najprv telefonicky informujú seniora o tom, že má nárok na „</w:t>
      </w:r>
      <w:r w:rsidR="002102C1">
        <w:t>P</w:t>
      </w:r>
      <w:r w:rsidRPr="00A81375">
        <w:t>replatok na dôchodku“. Následne sa mu ozve iná osoba, ktorá sa vydáva za policajta a tvrdí, že peniaze sú predmetom vyšetrovania</w:t>
      </w:r>
      <w:r w:rsidR="002102C1">
        <w:t>,</w:t>
      </w:r>
      <w:r w:rsidRPr="00A81375">
        <w:t xml:space="preserve"> alebo je potrebné ich odovzdať</w:t>
      </w:r>
      <w:r>
        <w:t>, lebo je predpoklad, že senior bude okradnutý</w:t>
      </w:r>
      <w:r w:rsidRPr="00A81375">
        <w:t>. Takto zisťujú aj to, koľko hotovosti má senior doma.</w:t>
      </w:r>
    </w:p>
    <w:p w14:paraId="3C61F931" w14:textId="77777777" w:rsidR="00A81375" w:rsidRDefault="00A81375" w:rsidP="00A81375">
      <w:pPr>
        <w:pStyle w:val="Normlnywebov"/>
        <w:spacing w:before="0" w:beforeAutospacing="0" w:after="0" w:afterAutospacing="0" w:line="276" w:lineRule="auto"/>
        <w:jc w:val="center"/>
        <w:rPr>
          <w:rStyle w:val="Vrazn"/>
        </w:rPr>
      </w:pPr>
      <w:r w:rsidRPr="00A81375">
        <w:rPr>
          <w:rFonts w:ascii="Segoe UI Symbol" w:hAnsi="Segoe UI Symbol" w:cs="Segoe UI Symbol"/>
        </w:rPr>
        <w:t>⚠</w:t>
      </w:r>
      <w:r w:rsidRPr="00A81375">
        <w:t xml:space="preserve"> </w:t>
      </w:r>
      <w:r w:rsidRPr="00A81375">
        <w:rPr>
          <w:rStyle w:val="Vrazn"/>
        </w:rPr>
        <w:t>Pamätajte:</w:t>
      </w:r>
    </w:p>
    <w:p w14:paraId="15A1A8AA" w14:textId="77777777" w:rsidR="00950648" w:rsidRPr="00A81375" w:rsidRDefault="00950648" w:rsidP="00A81375">
      <w:pPr>
        <w:pStyle w:val="Normlnywebov"/>
        <w:spacing w:before="0" w:beforeAutospacing="0" w:after="0" w:afterAutospacing="0" w:line="276" w:lineRule="auto"/>
        <w:jc w:val="center"/>
      </w:pPr>
    </w:p>
    <w:p w14:paraId="75D04FC1" w14:textId="77777777" w:rsidR="00A81375" w:rsidRPr="00A81375" w:rsidRDefault="00A81375" w:rsidP="00A81375">
      <w:pPr>
        <w:pStyle w:val="Normlnywebov"/>
        <w:numPr>
          <w:ilvl w:val="0"/>
          <w:numId w:val="26"/>
        </w:numPr>
        <w:spacing w:before="0" w:beforeAutospacing="0" w:after="0" w:afterAutospacing="0" w:line="276" w:lineRule="auto"/>
      </w:pPr>
      <w:r w:rsidRPr="00A81375">
        <w:t>Policajt nikdy nepýta peniaze na „ochranu“.</w:t>
      </w:r>
    </w:p>
    <w:p w14:paraId="5390A2B0" w14:textId="77777777" w:rsidR="00A81375" w:rsidRPr="00A81375" w:rsidRDefault="00A81375" w:rsidP="00A81375">
      <w:pPr>
        <w:pStyle w:val="Normlnywebov"/>
        <w:numPr>
          <w:ilvl w:val="0"/>
          <w:numId w:val="26"/>
        </w:numPr>
        <w:spacing w:line="276" w:lineRule="auto"/>
      </w:pPr>
      <w:r w:rsidRPr="00A81375">
        <w:t>Preplatky sa vyplácajú výlučne prevodom</w:t>
      </w:r>
      <w:r w:rsidR="003F2C80">
        <w:t>,</w:t>
      </w:r>
      <w:r w:rsidRPr="00A81375">
        <w:t xml:space="preserve"> alebo poštovou poukážkou.</w:t>
      </w:r>
    </w:p>
    <w:p w14:paraId="6EBE1247" w14:textId="77777777" w:rsidR="00A81375" w:rsidRDefault="00A81375" w:rsidP="00A81375">
      <w:pPr>
        <w:pStyle w:val="Normlnywebov"/>
        <w:numPr>
          <w:ilvl w:val="0"/>
          <w:numId w:val="26"/>
        </w:numPr>
        <w:spacing w:line="276" w:lineRule="auto"/>
      </w:pPr>
      <w:r w:rsidRPr="00A81375">
        <w:t xml:space="preserve">Každý policajt je overiteľný na čísle </w:t>
      </w:r>
      <w:r w:rsidRPr="00A81375">
        <w:rPr>
          <w:rStyle w:val="Vrazn"/>
        </w:rPr>
        <w:t>158</w:t>
      </w:r>
      <w:r w:rsidRPr="00A81375">
        <w:t xml:space="preserve"> a preukazuje sa služobným preukazom.</w:t>
      </w:r>
    </w:p>
    <w:p w14:paraId="0CD00D8E" w14:textId="77777777" w:rsidR="00A81375" w:rsidRPr="00A81375" w:rsidRDefault="00A81375" w:rsidP="00A81375">
      <w:pPr>
        <w:pStyle w:val="Normlnywebov"/>
        <w:spacing w:line="276" w:lineRule="auto"/>
        <w:jc w:val="center"/>
        <w:rPr>
          <w:sz w:val="28"/>
          <w:szCs w:val="28"/>
        </w:rPr>
      </w:pPr>
      <w:r w:rsidRPr="00A81375">
        <w:rPr>
          <w:rStyle w:val="Vrazn"/>
          <w:sz w:val="28"/>
          <w:szCs w:val="28"/>
        </w:rPr>
        <w:t>WhatsApp – správa od známeho, ktorá v skutočnosti nie je od neho</w:t>
      </w:r>
      <w:r>
        <w:rPr>
          <w:rStyle w:val="Vrazn"/>
          <w:sz w:val="28"/>
          <w:szCs w:val="28"/>
        </w:rPr>
        <w:t>!</w:t>
      </w:r>
    </w:p>
    <w:p w14:paraId="24A4B975" w14:textId="77777777" w:rsidR="00A81375" w:rsidRPr="00A81375" w:rsidRDefault="00A81375" w:rsidP="00950648">
      <w:pPr>
        <w:pStyle w:val="Normlnywebov"/>
        <w:spacing w:line="276" w:lineRule="auto"/>
        <w:jc w:val="both"/>
      </w:pPr>
      <w:r w:rsidRPr="00A81375">
        <w:t xml:space="preserve">Podvodníci dnes vedia zneužiť aj komunikačné aplikácie. Na </w:t>
      </w:r>
      <w:r w:rsidRPr="00A81375">
        <w:rPr>
          <w:rStyle w:val="Vrazn"/>
        </w:rPr>
        <w:t>WhatsAppe</w:t>
      </w:r>
      <w:r w:rsidRPr="00A81375">
        <w:t xml:space="preserve"> </w:t>
      </w:r>
      <w:r w:rsidR="00950648">
        <w:t>V</w:t>
      </w:r>
      <w:r w:rsidRPr="00A81375">
        <w:t>ám môže prísť správa, ktorá vyzerá, že ju poslal priateľ</w:t>
      </w:r>
      <w:r w:rsidR="003F2C80">
        <w:t>,</w:t>
      </w:r>
      <w:r w:rsidRPr="00A81375">
        <w:t xml:space="preserve"> alebo rodinný príslušník – s jeho menom a fotografiou. V skutočnosti ide o falošný účet, ktorý využíva ukradnuté údaje z </w:t>
      </w:r>
      <w:r w:rsidR="00950648">
        <w:t>V</w:t>
      </w:r>
      <w:r w:rsidRPr="00A81375">
        <w:t>ášho zoznamu kontaktov.</w:t>
      </w:r>
      <w:r w:rsidR="00950648">
        <w:t xml:space="preserve"> </w:t>
      </w:r>
      <w:r w:rsidRPr="00A81375">
        <w:t>Obsah takejto správy</w:t>
      </w:r>
      <w:r w:rsidR="003F2C80">
        <w:t>,</w:t>
      </w:r>
      <w:r w:rsidRPr="00A81375">
        <w:t xml:space="preserve"> často obsahuje prosbu o okamžité zaslanie peňazí pod zámienkou núdzovej situácie. Váš známy</w:t>
      </w:r>
      <w:r w:rsidR="003F2C80">
        <w:t>,</w:t>
      </w:r>
      <w:r w:rsidRPr="00A81375">
        <w:t xml:space="preserve"> však o ničom nevie a jeho totožnosť bola zneužitá.</w:t>
      </w:r>
    </w:p>
    <w:p w14:paraId="5E6B922C" w14:textId="77777777" w:rsidR="00A81375" w:rsidRDefault="00A81375" w:rsidP="00A81375">
      <w:pPr>
        <w:pStyle w:val="Normlnywebov"/>
        <w:spacing w:before="0" w:beforeAutospacing="0" w:after="0" w:afterAutospacing="0" w:line="276" w:lineRule="auto"/>
        <w:jc w:val="center"/>
        <w:rPr>
          <w:rStyle w:val="Vrazn"/>
        </w:rPr>
      </w:pPr>
      <w:r w:rsidRPr="00A81375">
        <w:rPr>
          <w:rFonts w:ascii="Segoe UI Symbol" w:hAnsi="Segoe UI Symbol" w:cs="Segoe UI Symbol"/>
        </w:rPr>
        <w:t>⚠</w:t>
      </w:r>
      <w:r w:rsidRPr="00A81375">
        <w:t xml:space="preserve"> </w:t>
      </w:r>
      <w:r w:rsidRPr="00A81375">
        <w:rPr>
          <w:rStyle w:val="Vrazn"/>
        </w:rPr>
        <w:t>Pamätajte:</w:t>
      </w:r>
    </w:p>
    <w:p w14:paraId="5FD38590" w14:textId="77777777" w:rsidR="00950648" w:rsidRPr="00A81375" w:rsidRDefault="00950648" w:rsidP="00A81375">
      <w:pPr>
        <w:pStyle w:val="Normlnywebov"/>
        <w:spacing w:before="0" w:beforeAutospacing="0" w:after="0" w:afterAutospacing="0" w:line="276" w:lineRule="auto"/>
        <w:jc w:val="center"/>
      </w:pPr>
    </w:p>
    <w:p w14:paraId="50B7CE83" w14:textId="77777777" w:rsidR="00A81375" w:rsidRPr="00A81375" w:rsidRDefault="00A81375" w:rsidP="00A81375">
      <w:pPr>
        <w:pStyle w:val="Normlnywebov"/>
        <w:numPr>
          <w:ilvl w:val="0"/>
          <w:numId w:val="27"/>
        </w:numPr>
        <w:spacing w:before="0" w:beforeAutospacing="0" w:after="0" w:afterAutospacing="0" w:line="276" w:lineRule="auto"/>
      </w:pPr>
      <w:r w:rsidRPr="00A81375">
        <w:t>Nikdy neposielajte peniaze len na základe správy z aplikácie.</w:t>
      </w:r>
    </w:p>
    <w:p w14:paraId="367A5254" w14:textId="77777777" w:rsidR="00A81375" w:rsidRPr="00A81375" w:rsidRDefault="00A81375" w:rsidP="00A81375">
      <w:pPr>
        <w:pStyle w:val="Normlnywebov"/>
        <w:numPr>
          <w:ilvl w:val="0"/>
          <w:numId w:val="27"/>
        </w:numPr>
        <w:spacing w:line="276" w:lineRule="auto"/>
      </w:pPr>
      <w:r w:rsidRPr="00A81375">
        <w:t>Overte si telefonicky u danej osoby, či žiadosť skutočne poslala.</w:t>
      </w:r>
    </w:p>
    <w:p w14:paraId="0DB53916" w14:textId="77777777" w:rsidR="00A81375" w:rsidRPr="00A81375" w:rsidRDefault="00A81375" w:rsidP="00A81375">
      <w:pPr>
        <w:pStyle w:val="Normlnywebov"/>
        <w:numPr>
          <w:ilvl w:val="0"/>
          <w:numId w:val="27"/>
        </w:numPr>
        <w:spacing w:line="276" w:lineRule="auto"/>
      </w:pPr>
      <w:r w:rsidRPr="00A81375">
        <w:t>Podvodníci často vytvárajú časový tlak – nereagujte v strese.</w:t>
      </w:r>
    </w:p>
    <w:p w14:paraId="7C5BA8ED" w14:textId="77777777" w:rsidR="006C098A" w:rsidRDefault="006C098A" w:rsidP="00A81375">
      <w:pPr>
        <w:pStyle w:val="Normlnywebov"/>
        <w:spacing w:line="276" w:lineRule="auto"/>
      </w:pPr>
    </w:p>
    <w:p w14:paraId="636C852E" w14:textId="77777777" w:rsidR="00A81375" w:rsidRPr="006C098A" w:rsidRDefault="00A81375" w:rsidP="00A81375">
      <w:pPr>
        <w:pStyle w:val="Normlnywebov"/>
        <w:spacing w:line="276" w:lineRule="auto"/>
        <w:rPr>
          <w:sz w:val="28"/>
          <w:szCs w:val="28"/>
        </w:rPr>
      </w:pPr>
      <w:r w:rsidRPr="006C098A">
        <w:rPr>
          <w:sz w:val="28"/>
          <w:szCs w:val="28"/>
        </w:rPr>
        <w:t xml:space="preserve">Podvodníci neustále hľadajú nové spôsoby, ako Vás oklamať. </w:t>
      </w:r>
      <w:r w:rsidRPr="006C098A">
        <w:rPr>
          <w:rStyle w:val="Vrazn"/>
          <w:sz w:val="28"/>
          <w:szCs w:val="28"/>
        </w:rPr>
        <w:t>Buďte obozretní, overujte si informácie a ak máte podozrenie, okamžite kontaktujte políciu.</w:t>
      </w:r>
    </w:p>
    <w:p w14:paraId="553E23EE" w14:textId="77777777" w:rsidR="00A81375" w:rsidRPr="00392523" w:rsidRDefault="00A81375" w:rsidP="006C098A">
      <w:pPr>
        <w:pStyle w:val="Normlnywebov"/>
        <w:spacing w:line="276" w:lineRule="auto"/>
        <w:jc w:val="center"/>
      </w:pPr>
      <w:r w:rsidRPr="00A81375">
        <w:rPr>
          <w:rFonts w:ascii="Segoe UI Symbol" w:hAnsi="Segoe UI Symbol" w:cs="Segoe UI Symbol"/>
          <w:sz w:val="32"/>
          <w:szCs w:val="32"/>
        </w:rPr>
        <w:t>☎</w:t>
      </w:r>
      <w:r w:rsidRPr="00A81375">
        <w:rPr>
          <w:sz w:val="32"/>
          <w:szCs w:val="32"/>
        </w:rPr>
        <w:t xml:space="preserve"> Linka </w:t>
      </w:r>
      <w:r w:rsidRPr="00A81375">
        <w:rPr>
          <w:rStyle w:val="Vrazn"/>
          <w:sz w:val="32"/>
          <w:szCs w:val="32"/>
        </w:rPr>
        <w:t>158</w:t>
      </w:r>
      <w:r w:rsidRPr="00A81375">
        <w:rPr>
          <w:sz w:val="32"/>
          <w:szCs w:val="32"/>
        </w:rPr>
        <w:t xml:space="preserve"> je Vám k dispozícii </w:t>
      </w:r>
      <w:r w:rsidRPr="00A81375">
        <w:rPr>
          <w:rStyle w:val="Vrazn"/>
          <w:sz w:val="32"/>
          <w:szCs w:val="32"/>
        </w:rPr>
        <w:t>24/7</w:t>
      </w:r>
      <w:r w:rsidRPr="00A81375">
        <w:rPr>
          <w:sz w:val="32"/>
          <w:szCs w:val="32"/>
        </w:rPr>
        <w:t>.</w:t>
      </w:r>
    </w:p>
    <w:sectPr w:rsidR="00A81375" w:rsidRPr="00392523" w:rsidSect="002B6BE1">
      <w:headerReference w:type="even" r:id="rId7"/>
      <w:headerReference w:type="default" r:id="rId8"/>
      <w:pgSz w:w="11906" w:h="16838"/>
      <w:pgMar w:top="1843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814F" w14:textId="77777777" w:rsidR="001D1D85" w:rsidRDefault="001D1D85">
      <w:pPr>
        <w:spacing w:after="0" w:line="240" w:lineRule="auto"/>
      </w:pPr>
      <w:r>
        <w:separator/>
      </w:r>
    </w:p>
  </w:endnote>
  <w:endnote w:type="continuationSeparator" w:id="0">
    <w:p w14:paraId="174D7469" w14:textId="77777777" w:rsidR="001D1D85" w:rsidRDefault="001D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F717" w14:textId="77777777" w:rsidR="001D1D85" w:rsidRDefault="001D1D85">
      <w:pPr>
        <w:spacing w:after="0" w:line="240" w:lineRule="auto"/>
      </w:pPr>
      <w:r>
        <w:separator/>
      </w:r>
    </w:p>
  </w:footnote>
  <w:footnote w:type="continuationSeparator" w:id="0">
    <w:p w14:paraId="0FF24CC2" w14:textId="77777777" w:rsidR="001D1D85" w:rsidRDefault="001D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692202"/>
      <w:docPartObj>
        <w:docPartGallery w:val="Page Numbers (Top of Page)"/>
        <w:docPartUnique/>
      </w:docPartObj>
    </w:sdtPr>
    <w:sdtContent>
      <w:p w14:paraId="3187573F" w14:textId="77777777" w:rsidR="00000000" w:rsidRDefault="00000000">
        <w:pPr>
          <w:pStyle w:val="Hlavika"/>
          <w:jc w:val="center"/>
        </w:pPr>
      </w:p>
      <w:p w14:paraId="302AE02F" w14:textId="77777777" w:rsidR="00000000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E73750" w14:textId="77777777" w:rsidR="00000000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5790" w14:textId="77777777" w:rsidR="00000000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9DAB62F" wp14:editId="668C17E4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4" name="Obrázok 2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FD741" w14:textId="77777777" w:rsidR="00000000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058184FA" w14:textId="77777777" w:rsidR="00000000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54D70C50" w14:textId="77777777" w:rsidR="00000000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59003A51" w14:textId="77777777" w:rsidR="00000000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CE"/>
    <w:multiLevelType w:val="hybridMultilevel"/>
    <w:tmpl w:val="C9B82F36"/>
    <w:lvl w:ilvl="0" w:tplc="BEBA7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E6738"/>
    <w:multiLevelType w:val="multilevel"/>
    <w:tmpl w:val="1DD6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82339"/>
    <w:multiLevelType w:val="multilevel"/>
    <w:tmpl w:val="F6B4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5563C"/>
    <w:multiLevelType w:val="multilevel"/>
    <w:tmpl w:val="06FE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9C665AD"/>
    <w:multiLevelType w:val="multilevel"/>
    <w:tmpl w:val="AFE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D76BE"/>
    <w:multiLevelType w:val="multilevel"/>
    <w:tmpl w:val="71C0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66366966">
    <w:abstractNumId w:val="20"/>
  </w:num>
  <w:num w:numId="2" w16cid:durableId="1253007913">
    <w:abstractNumId w:val="22"/>
  </w:num>
  <w:num w:numId="3" w16cid:durableId="1257323755">
    <w:abstractNumId w:val="1"/>
  </w:num>
  <w:num w:numId="4" w16cid:durableId="179241217">
    <w:abstractNumId w:val="11"/>
  </w:num>
  <w:num w:numId="5" w16cid:durableId="747580672">
    <w:abstractNumId w:val="26"/>
  </w:num>
  <w:num w:numId="6" w16cid:durableId="840654912">
    <w:abstractNumId w:val="10"/>
  </w:num>
  <w:num w:numId="7" w16cid:durableId="1597252489">
    <w:abstractNumId w:val="17"/>
  </w:num>
  <w:num w:numId="8" w16cid:durableId="1951429564">
    <w:abstractNumId w:val="2"/>
  </w:num>
  <w:num w:numId="9" w16cid:durableId="1089930692">
    <w:abstractNumId w:val="23"/>
  </w:num>
  <w:num w:numId="10" w16cid:durableId="1217929560">
    <w:abstractNumId w:val="25"/>
  </w:num>
  <w:num w:numId="11" w16cid:durableId="1901675915">
    <w:abstractNumId w:val="12"/>
  </w:num>
  <w:num w:numId="12" w16cid:durableId="696731753">
    <w:abstractNumId w:val="7"/>
  </w:num>
  <w:num w:numId="13" w16cid:durableId="474685779">
    <w:abstractNumId w:val="19"/>
  </w:num>
  <w:num w:numId="14" w16cid:durableId="913902242">
    <w:abstractNumId w:val="24"/>
  </w:num>
  <w:num w:numId="15" w16cid:durableId="819615057">
    <w:abstractNumId w:val="4"/>
  </w:num>
  <w:num w:numId="16" w16cid:durableId="332148431">
    <w:abstractNumId w:val="15"/>
  </w:num>
  <w:num w:numId="17" w16cid:durableId="742996597">
    <w:abstractNumId w:val="9"/>
  </w:num>
  <w:num w:numId="18" w16cid:durableId="1653876060">
    <w:abstractNumId w:val="16"/>
  </w:num>
  <w:num w:numId="19" w16cid:durableId="1662149932">
    <w:abstractNumId w:val="8"/>
  </w:num>
  <w:num w:numId="20" w16cid:durableId="354624556">
    <w:abstractNumId w:val="6"/>
  </w:num>
  <w:num w:numId="21" w16cid:durableId="1047491845">
    <w:abstractNumId w:val="3"/>
  </w:num>
  <w:num w:numId="22" w16cid:durableId="2047561357">
    <w:abstractNumId w:val="13"/>
  </w:num>
  <w:num w:numId="23" w16cid:durableId="394814925">
    <w:abstractNumId w:val="5"/>
  </w:num>
  <w:num w:numId="24" w16cid:durableId="759569203">
    <w:abstractNumId w:val="14"/>
  </w:num>
  <w:num w:numId="25" w16cid:durableId="718942831">
    <w:abstractNumId w:val="0"/>
  </w:num>
  <w:num w:numId="26" w16cid:durableId="151340561">
    <w:abstractNumId w:val="21"/>
  </w:num>
  <w:num w:numId="27" w16cid:durableId="17140373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C2"/>
    <w:rsid w:val="00017C4B"/>
    <w:rsid w:val="00064235"/>
    <w:rsid w:val="0008286A"/>
    <w:rsid w:val="00090F9C"/>
    <w:rsid w:val="000A4705"/>
    <w:rsid w:val="000B52EC"/>
    <w:rsid w:val="000D4DFC"/>
    <w:rsid w:val="001168CD"/>
    <w:rsid w:val="001210C0"/>
    <w:rsid w:val="001263EB"/>
    <w:rsid w:val="00155BCC"/>
    <w:rsid w:val="00174A26"/>
    <w:rsid w:val="00175E94"/>
    <w:rsid w:val="00177212"/>
    <w:rsid w:val="001D1D85"/>
    <w:rsid w:val="002102C1"/>
    <w:rsid w:val="00235104"/>
    <w:rsid w:val="00267AD8"/>
    <w:rsid w:val="002B5308"/>
    <w:rsid w:val="002B6541"/>
    <w:rsid w:val="002B6BE1"/>
    <w:rsid w:val="002C09C9"/>
    <w:rsid w:val="002D1109"/>
    <w:rsid w:val="002F4E70"/>
    <w:rsid w:val="002F7A98"/>
    <w:rsid w:val="00350665"/>
    <w:rsid w:val="00380C0E"/>
    <w:rsid w:val="003824A7"/>
    <w:rsid w:val="00391BF1"/>
    <w:rsid w:val="00392523"/>
    <w:rsid w:val="003B1106"/>
    <w:rsid w:val="003F2C80"/>
    <w:rsid w:val="004A7B99"/>
    <w:rsid w:val="004B745F"/>
    <w:rsid w:val="0050622F"/>
    <w:rsid w:val="005063DF"/>
    <w:rsid w:val="005174E7"/>
    <w:rsid w:val="006404D6"/>
    <w:rsid w:val="006508D4"/>
    <w:rsid w:val="00681AC7"/>
    <w:rsid w:val="006A1207"/>
    <w:rsid w:val="006C098A"/>
    <w:rsid w:val="006D5C79"/>
    <w:rsid w:val="00717AC4"/>
    <w:rsid w:val="00717BA8"/>
    <w:rsid w:val="00754462"/>
    <w:rsid w:val="00773AC0"/>
    <w:rsid w:val="007D4ECC"/>
    <w:rsid w:val="00803FA3"/>
    <w:rsid w:val="00826360"/>
    <w:rsid w:val="00830B18"/>
    <w:rsid w:val="00871C74"/>
    <w:rsid w:val="008740F2"/>
    <w:rsid w:val="008800CA"/>
    <w:rsid w:val="008915D4"/>
    <w:rsid w:val="00892A9B"/>
    <w:rsid w:val="008A017D"/>
    <w:rsid w:val="008A6F5A"/>
    <w:rsid w:val="008B4B59"/>
    <w:rsid w:val="008C5FC4"/>
    <w:rsid w:val="00904588"/>
    <w:rsid w:val="00906988"/>
    <w:rsid w:val="00930CA9"/>
    <w:rsid w:val="00950648"/>
    <w:rsid w:val="009C6222"/>
    <w:rsid w:val="009E6718"/>
    <w:rsid w:val="009F1960"/>
    <w:rsid w:val="009F4E62"/>
    <w:rsid w:val="00A11DFA"/>
    <w:rsid w:val="00A2730B"/>
    <w:rsid w:val="00A50BC0"/>
    <w:rsid w:val="00A65939"/>
    <w:rsid w:val="00A81375"/>
    <w:rsid w:val="00AD1898"/>
    <w:rsid w:val="00AD1939"/>
    <w:rsid w:val="00B073F2"/>
    <w:rsid w:val="00B266A2"/>
    <w:rsid w:val="00B31C6F"/>
    <w:rsid w:val="00B56C4E"/>
    <w:rsid w:val="00BD4C39"/>
    <w:rsid w:val="00BD5A56"/>
    <w:rsid w:val="00C66D99"/>
    <w:rsid w:val="00C913C6"/>
    <w:rsid w:val="00CA26DB"/>
    <w:rsid w:val="00CB1DB5"/>
    <w:rsid w:val="00CC0C78"/>
    <w:rsid w:val="00D2250F"/>
    <w:rsid w:val="00DB0D92"/>
    <w:rsid w:val="00DC44DC"/>
    <w:rsid w:val="00E26717"/>
    <w:rsid w:val="00E400A5"/>
    <w:rsid w:val="00E574A9"/>
    <w:rsid w:val="00E6702E"/>
    <w:rsid w:val="00E74286"/>
    <w:rsid w:val="00EF4980"/>
    <w:rsid w:val="00F34DC2"/>
    <w:rsid w:val="00F578C2"/>
    <w:rsid w:val="00FD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369FD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5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OcÚ Melčice</cp:lastModifiedBy>
  <cp:revision>2</cp:revision>
  <cp:lastPrinted>2025-08-08T11:43:00Z</cp:lastPrinted>
  <dcterms:created xsi:type="dcterms:W3CDTF">2025-08-13T15:45:00Z</dcterms:created>
  <dcterms:modified xsi:type="dcterms:W3CDTF">2025-08-13T15:45:00Z</dcterms:modified>
</cp:coreProperties>
</file>